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261" w:rsidRPr="00BE1D8B" w:rsidRDefault="00BE1D8B" w:rsidP="00E478E9">
      <w:pPr>
        <w:spacing w:before="216"/>
        <w:ind w:left="-426" w:right="-302"/>
        <w:jc w:val="both"/>
        <w:rPr>
          <w:rFonts w:ascii="Tahoma" w:hAnsi="Tahoma" w:cs="Tahoma"/>
          <w:color w:val="000000"/>
          <w:spacing w:val="3"/>
          <w:w w:val="105"/>
          <w:lang w:val="sr-Cyrl-CS"/>
        </w:rPr>
      </w:pPr>
      <w:r w:rsidRPr="00BE1D8B">
        <w:rPr>
          <w:rFonts w:ascii="Tahoma" w:hAnsi="Tahoma" w:cs="Tahoma"/>
          <w:color w:val="000000"/>
          <w:spacing w:val="3"/>
          <w:w w:val="105"/>
          <w:lang w:val="sr-Cyrl-CS"/>
        </w:rPr>
        <w:t xml:space="preserve">Упознат/а сам са одредбом члана 103. став 3. Закона о општем управном поступку </w:t>
      </w:r>
      <w:r w:rsidRPr="00BE1D8B">
        <w:rPr>
          <w:rFonts w:ascii="Tahoma" w:hAnsi="Tahoma" w:cs="Tahoma"/>
          <w:color w:val="000000"/>
          <w:spacing w:val="-3"/>
          <w:w w:val="105"/>
          <w:lang w:val="sr-Cyrl-CS"/>
        </w:rPr>
        <w:t>(„Службени гласник РС“, бр.</w:t>
      </w:r>
      <w:r w:rsidRPr="00BE1D8B">
        <w:rPr>
          <w:rFonts w:ascii="Tahoma" w:hAnsi="Tahoma" w:cs="Tahoma"/>
          <w:color w:val="000000"/>
          <w:spacing w:val="-3"/>
          <w:lang w:val="sr-Cyrl-CS"/>
        </w:rPr>
        <w:t xml:space="preserve"> 18/2016</w:t>
      </w:r>
      <w:r w:rsidR="00BC47D1" w:rsidRPr="00BE1D8B">
        <w:rPr>
          <w:rFonts w:ascii="Tahoma" w:hAnsi="Tahoma" w:cs="Tahoma"/>
          <w:color w:val="000000"/>
          <w:spacing w:val="-3"/>
        </w:rPr>
        <w:t xml:space="preserve"> </w:t>
      </w:r>
      <w:r w:rsidR="00BC47D1" w:rsidRPr="00BE1D8B">
        <w:rPr>
          <w:rFonts w:ascii="Tahoma" w:hAnsi="Tahoma" w:cs="Tahoma"/>
          <w:color w:val="000000"/>
          <w:spacing w:val="-3"/>
          <w:lang w:val="sr-Cyrl-RS"/>
        </w:rPr>
        <w:t>и 95/2018-др. закон</w:t>
      </w:r>
      <w:r w:rsidRPr="00BE1D8B">
        <w:rPr>
          <w:rFonts w:ascii="Tahoma" w:hAnsi="Tahoma" w:cs="Tahoma"/>
          <w:color w:val="000000"/>
          <w:spacing w:val="-3"/>
          <w:lang w:val="sr-Cyrl-CS"/>
        </w:rPr>
        <w:t>),</w:t>
      </w:r>
      <w:r w:rsidRPr="00BE1D8B">
        <w:rPr>
          <w:rFonts w:ascii="Tahoma" w:hAnsi="Tahoma" w:cs="Tahoma"/>
          <w:color w:val="000000"/>
          <w:spacing w:val="-3"/>
          <w:w w:val="105"/>
          <w:lang w:val="sr-Cyrl-CS"/>
        </w:rPr>
        <w:t xml:space="preserve"> којом је прописано да у поступку који се покреће </w:t>
      </w:r>
      <w:r w:rsidRPr="00BE1D8B">
        <w:rPr>
          <w:rFonts w:ascii="Tahoma" w:hAnsi="Tahoma" w:cs="Tahoma"/>
          <w:color w:val="000000"/>
          <w:spacing w:val="-2"/>
          <w:w w:val="105"/>
          <w:lang w:val="sr-Cyrl-CS"/>
        </w:rPr>
        <w:t xml:space="preserve">по захтеву странке орган може да врши увид, прибавља и обрађује личне податке о </w:t>
      </w:r>
      <w:r w:rsidRPr="00BE1D8B">
        <w:rPr>
          <w:rFonts w:ascii="Tahoma" w:hAnsi="Tahoma" w:cs="Tahoma"/>
          <w:color w:val="000000"/>
          <w:spacing w:val="-5"/>
          <w:w w:val="105"/>
          <w:lang w:val="sr-Cyrl-CS"/>
        </w:rPr>
        <w:t xml:space="preserve">чињеницама о којима се води службена евиденција када је то неопходно за одлучивање, </w:t>
      </w:r>
      <w:r w:rsidRPr="00BE1D8B">
        <w:rPr>
          <w:rFonts w:ascii="Tahoma" w:hAnsi="Tahoma" w:cs="Tahoma"/>
          <w:color w:val="000000"/>
          <w:spacing w:val="-8"/>
          <w:w w:val="105"/>
          <w:lang w:val="sr-Cyrl-CS"/>
        </w:rPr>
        <w:t xml:space="preserve">осим ако странка изричито изјави да ће те податке прибавити сама. Ако странка у року не </w:t>
      </w:r>
      <w:r w:rsidRPr="00BE1D8B">
        <w:rPr>
          <w:rFonts w:ascii="Tahoma" w:hAnsi="Tahoma" w:cs="Tahoma"/>
          <w:color w:val="000000"/>
          <w:spacing w:val="-5"/>
          <w:w w:val="105"/>
          <w:lang w:val="sr-Cyrl-CS"/>
        </w:rPr>
        <w:t xml:space="preserve">поднесе личне податке неопходне за одлучивање органа, захтев за покретање поступка ће </w:t>
      </w:r>
      <w:r w:rsidRPr="00BE1D8B">
        <w:rPr>
          <w:rFonts w:ascii="Tahoma" w:hAnsi="Tahoma" w:cs="Tahoma"/>
          <w:color w:val="000000"/>
          <w:w w:val="105"/>
          <w:lang w:val="sr-Cyrl-CS"/>
        </w:rPr>
        <w:t>се сматрати неуредним.</w:t>
      </w:r>
      <w:r w:rsidRPr="00BE1D8B">
        <w:rPr>
          <w:rFonts w:ascii="Tahoma" w:hAnsi="Tahoma" w:cs="Tahoma"/>
          <w:color w:val="000000"/>
          <w:lang w:val="sr-Cyrl-CS"/>
        </w:rPr>
        <w:t xml:space="preserve"> </w:t>
      </w:r>
    </w:p>
    <w:p w:rsidR="00440261" w:rsidRPr="00BE1D8B" w:rsidRDefault="00440261" w:rsidP="00E478E9">
      <w:pPr>
        <w:ind w:left="-426" w:right="-302"/>
        <w:jc w:val="both"/>
        <w:rPr>
          <w:rFonts w:ascii="Tahoma" w:hAnsi="Tahoma" w:cs="Tahoma"/>
          <w:color w:val="000000"/>
          <w:lang w:val="sr-Cyrl-CS"/>
        </w:rPr>
      </w:pPr>
    </w:p>
    <w:p w:rsidR="00440261" w:rsidRPr="00BE1D8B" w:rsidRDefault="00BC47D1" w:rsidP="00E478E9">
      <w:pPr>
        <w:tabs>
          <w:tab w:val="right" w:leader="dot" w:pos="8482"/>
        </w:tabs>
        <w:ind w:left="-426" w:right="-302"/>
        <w:jc w:val="both"/>
        <w:rPr>
          <w:rFonts w:ascii="Tahoma" w:hAnsi="Tahoma" w:cs="Tahoma"/>
          <w:color w:val="000000"/>
          <w:spacing w:val="-6"/>
          <w:w w:val="105"/>
          <w:lang w:val="sr-Cyrl-CS"/>
        </w:rPr>
      </w:pPr>
      <w:r w:rsidRPr="00BE1D8B">
        <w:rPr>
          <w:rFonts w:ascii="Tahoma" w:hAnsi="Tahoma" w:cs="Tahoma"/>
          <w:color w:val="000000"/>
          <w:spacing w:val="-6"/>
          <w:w w:val="105"/>
          <w:lang w:val="sr-Cyrl-CS"/>
        </w:rPr>
        <w:t>Подносим пријаву</w:t>
      </w:r>
      <w:r w:rsidR="00BE1D8B" w:rsidRPr="00BE1D8B">
        <w:rPr>
          <w:rFonts w:ascii="Tahoma" w:hAnsi="Tahoma" w:cs="Tahoma"/>
          <w:color w:val="000000"/>
          <w:spacing w:val="-6"/>
          <w:w w:val="105"/>
          <w:lang w:val="sr-Cyrl-CS"/>
        </w:rPr>
        <w:t xml:space="preserve"> </w:t>
      </w:r>
      <w:r w:rsidRPr="00BE1D8B">
        <w:rPr>
          <w:rFonts w:ascii="Tahoma" w:hAnsi="Tahoma" w:cs="Tahoma"/>
          <w:color w:val="000000"/>
          <w:spacing w:val="-6"/>
          <w:w w:val="105"/>
          <w:lang w:val="sr-Cyrl-CS"/>
        </w:rPr>
        <w:t>Комисији за реализацију мера енергетске санације стамбених зграда, породичних кућа и станова на територији града Београда</w:t>
      </w:r>
      <w:r w:rsidR="0013203F" w:rsidRPr="00BE1D8B">
        <w:rPr>
          <w:rFonts w:ascii="Tahoma" w:hAnsi="Tahoma" w:cs="Tahoma"/>
          <w:color w:val="000000"/>
          <w:spacing w:val="-6"/>
          <w:w w:val="105"/>
          <w:lang w:val="sr-Cyrl-CS"/>
        </w:rPr>
        <w:t xml:space="preserve">, </w:t>
      </w:r>
      <w:r w:rsidR="00BE1D8B" w:rsidRPr="00BE1D8B">
        <w:rPr>
          <w:rFonts w:ascii="Tahoma" w:hAnsi="Tahoma" w:cs="Tahoma"/>
          <w:color w:val="000000"/>
          <w:spacing w:val="-6"/>
          <w:w w:val="105"/>
          <w:lang w:val="sr-Cyrl-CS"/>
        </w:rPr>
        <w:t xml:space="preserve">ради </w:t>
      </w:r>
      <w:r w:rsidRPr="00BE1D8B">
        <w:rPr>
          <w:rFonts w:ascii="Tahoma" w:hAnsi="Tahoma" w:cs="Tahoma"/>
          <w:color w:val="000000"/>
          <w:spacing w:val="-6"/>
          <w:w w:val="105"/>
          <w:lang w:val="sr-Cyrl-CS"/>
        </w:rPr>
        <w:t>учествовања у Јавном позиву за суфинансирање мера енергетске ефикасности на породичним кућама и стамбеним зградама на територији града Београда – на подручју Градске општине Палилула</w:t>
      </w:r>
    </w:p>
    <w:p w:rsidR="00440261" w:rsidRPr="00BE1D8B" w:rsidRDefault="00440261" w:rsidP="0013203F">
      <w:pPr>
        <w:ind w:left="-426" w:right="-231"/>
        <w:rPr>
          <w:rFonts w:ascii="Tahoma" w:hAnsi="Tahoma" w:cs="Tahoma"/>
          <w:color w:val="000000"/>
          <w:lang w:val="sr-Cyrl-CS"/>
        </w:rPr>
      </w:pPr>
    </w:p>
    <w:p w:rsidR="00440261" w:rsidRPr="00BE1D8B" w:rsidRDefault="00BE1D8B" w:rsidP="0013203F">
      <w:pPr>
        <w:ind w:left="-426" w:right="-231"/>
        <w:rPr>
          <w:rFonts w:ascii="Tahoma" w:hAnsi="Tahoma" w:cs="Tahoma"/>
          <w:color w:val="000000"/>
          <w:spacing w:val="-4"/>
          <w:w w:val="105"/>
          <w:lang w:val="sr-Cyrl-CS"/>
        </w:rPr>
      </w:pPr>
      <w:r w:rsidRPr="00BE1D8B">
        <w:rPr>
          <w:rFonts w:ascii="Tahoma" w:hAnsi="Tahoma" w:cs="Tahoma"/>
          <w:color w:val="000000"/>
          <w:spacing w:val="-4"/>
          <w:w w:val="105"/>
          <w:lang w:val="sr-Cyrl-CS"/>
        </w:rPr>
        <w:t>и тим поводом дајем следећу</w:t>
      </w:r>
    </w:p>
    <w:p w:rsidR="00440261" w:rsidRPr="00BE1D8B" w:rsidRDefault="00BE1D8B" w:rsidP="0013203F">
      <w:pPr>
        <w:spacing w:before="288" w:line="204" w:lineRule="auto"/>
        <w:ind w:left="-426" w:right="-231"/>
        <w:jc w:val="center"/>
        <w:rPr>
          <w:rFonts w:ascii="Tahoma" w:hAnsi="Tahoma" w:cs="Tahoma"/>
          <w:b/>
          <w:color w:val="000000"/>
          <w:w w:val="105"/>
          <w:lang w:val="sr-Cyrl-CS"/>
        </w:rPr>
      </w:pPr>
      <w:r w:rsidRPr="00BE1D8B">
        <w:rPr>
          <w:rFonts w:ascii="Tahoma" w:hAnsi="Tahoma" w:cs="Tahoma"/>
          <w:b/>
          <w:color w:val="000000"/>
          <w:w w:val="105"/>
          <w:lang w:val="sr-Cyrl-CS"/>
        </w:rPr>
        <w:t>И З Ј А В У</w:t>
      </w:r>
    </w:p>
    <w:p w:rsidR="00440261" w:rsidRPr="00BE1D8B" w:rsidRDefault="00BE1D8B" w:rsidP="0013203F">
      <w:pPr>
        <w:spacing w:before="252"/>
        <w:ind w:left="-426" w:right="-231"/>
        <w:jc w:val="both"/>
        <w:rPr>
          <w:rFonts w:ascii="Tahoma" w:hAnsi="Tahoma" w:cs="Tahoma"/>
          <w:color w:val="000000"/>
          <w:spacing w:val="-3"/>
          <w:lang w:val="sr-Cyrl-CS"/>
        </w:rPr>
      </w:pPr>
      <w:r w:rsidRPr="00BE1D8B">
        <w:rPr>
          <w:rFonts w:ascii="Tahoma" w:hAnsi="Tahoma" w:cs="Tahoma"/>
          <w:b/>
          <w:color w:val="000000"/>
          <w:spacing w:val="-3"/>
          <w:lang w:val="sr-Cyrl-CS"/>
        </w:rPr>
        <w:t>I</w:t>
      </w:r>
      <w:r w:rsidRPr="00BE1D8B">
        <w:rPr>
          <w:rFonts w:ascii="Tahoma" w:hAnsi="Tahoma" w:cs="Tahoma"/>
          <w:color w:val="000000"/>
          <w:spacing w:val="-3"/>
          <w:lang w:val="sr-Cyrl-CS"/>
        </w:rPr>
        <w:t xml:space="preserve"> </w:t>
      </w:r>
      <w:r w:rsidRPr="00BE1D8B">
        <w:rPr>
          <w:rFonts w:ascii="Tahoma" w:hAnsi="Tahoma" w:cs="Tahoma"/>
          <w:color w:val="000000"/>
          <w:spacing w:val="-3"/>
          <w:w w:val="105"/>
          <w:lang w:val="sr-Cyrl-CS"/>
        </w:rPr>
        <w:t>Саглас</w:t>
      </w:r>
      <w:r w:rsidRPr="00BE1D8B">
        <w:rPr>
          <w:rFonts w:ascii="Tahoma" w:hAnsi="Tahoma" w:cs="Tahoma"/>
          <w:color w:val="000000"/>
          <w:spacing w:val="-3"/>
          <w:lang w:val="sr-Cyrl-CS"/>
        </w:rPr>
        <w:t>a</w:t>
      </w:r>
      <w:r w:rsidRPr="00BE1D8B">
        <w:rPr>
          <w:rFonts w:ascii="Tahoma" w:hAnsi="Tahoma" w:cs="Tahoma"/>
          <w:color w:val="000000"/>
          <w:spacing w:val="-3"/>
          <w:w w:val="105"/>
          <w:lang w:val="sr-Cyrl-CS"/>
        </w:rPr>
        <w:t>н/а сам да орган за потребе поступка може извршити увид, прибави и обради</w:t>
      </w:r>
      <w:r w:rsidRPr="00BE1D8B">
        <w:rPr>
          <w:rFonts w:ascii="Tahoma" w:hAnsi="Tahoma" w:cs="Tahoma"/>
          <w:color w:val="000000"/>
          <w:spacing w:val="-3"/>
          <w:lang w:val="sr-Cyrl-CS"/>
        </w:rPr>
        <w:t xml:space="preserve"> </w:t>
      </w:r>
      <w:r w:rsidRPr="00BE1D8B">
        <w:rPr>
          <w:rFonts w:ascii="Tahoma" w:hAnsi="Tahoma" w:cs="Tahoma"/>
          <w:color w:val="000000"/>
          <w:spacing w:val="-8"/>
          <w:w w:val="105"/>
          <w:lang w:val="sr-Cyrl-CS"/>
        </w:rPr>
        <w:t xml:space="preserve">личне податке о чињеницама о којима се води службена евиденција, који су неопходни у </w:t>
      </w:r>
      <w:r w:rsidRPr="00BE1D8B">
        <w:rPr>
          <w:rFonts w:ascii="Tahoma" w:hAnsi="Tahoma" w:cs="Tahoma"/>
          <w:color w:val="000000"/>
          <w:spacing w:val="-4"/>
          <w:w w:val="105"/>
          <w:lang w:val="sr-Cyrl-CS"/>
        </w:rPr>
        <w:t>поступку одлучивања.</w:t>
      </w:r>
    </w:p>
    <w:p w:rsidR="00BE1D8B" w:rsidRPr="00BE1D8B" w:rsidRDefault="00BC47D1" w:rsidP="00BE1D8B">
      <w:pPr>
        <w:tabs>
          <w:tab w:val="right" w:pos="1738"/>
          <w:tab w:val="right" w:pos="8131"/>
        </w:tabs>
        <w:spacing w:before="252" w:line="206" w:lineRule="auto"/>
        <w:ind w:left="-426" w:right="-231"/>
        <w:rPr>
          <w:rFonts w:ascii="Tahoma" w:hAnsi="Tahoma" w:cs="Tahoma"/>
          <w:color w:val="000000"/>
          <w:w w:val="110"/>
          <w:lang w:val="sr-Cyrl-CS"/>
        </w:rPr>
      </w:pPr>
      <w:r w:rsidRPr="00BE1D8B">
        <w:rPr>
          <w:rFonts w:ascii="Tahoma" w:hAnsi="Tahoma" w:cs="Tahoma"/>
          <w:color w:val="000000"/>
          <w:w w:val="110"/>
          <w:lang w:val="sr-Cyrl-CS"/>
        </w:rPr>
        <w:t>Београд, __</w:t>
      </w:r>
      <w:r w:rsidR="0013203F" w:rsidRPr="00BE1D8B">
        <w:rPr>
          <w:rFonts w:ascii="Tahoma" w:hAnsi="Tahoma" w:cs="Tahoma"/>
          <w:color w:val="000000"/>
          <w:w w:val="110"/>
          <w:lang w:val="sr-Cyrl-CS"/>
        </w:rPr>
        <w:t>______________</w:t>
      </w:r>
      <w:r w:rsidRPr="00BE1D8B">
        <w:rPr>
          <w:rFonts w:ascii="Tahoma" w:hAnsi="Tahoma" w:cs="Tahoma"/>
          <w:color w:val="000000"/>
          <w:w w:val="110"/>
          <w:lang w:val="sr-Cyrl-CS"/>
        </w:rPr>
        <w:t>2021. године</w:t>
      </w:r>
      <w:r w:rsidR="0013203F" w:rsidRPr="00BE1D8B">
        <w:rPr>
          <w:rFonts w:ascii="Tahoma" w:hAnsi="Tahoma" w:cs="Tahoma"/>
          <w:color w:val="000000"/>
          <w:w w:val="110"/>
          <w:lang w:val="sr-Cyrl-CS"/>
        </w:rPr>
        <w:t xml:space="preserve">         </w:t>
      </w:r>
      <w:r w:rsidR="00BE1D8B" w:rsidRPr="00BE1D8B">
        <w:rPr>
          <w:rFonts w:ascii="Tahoma" w:hAnsi="Tahoma" w:cs="Tahoma"/>
          <w:color w:val="000000"/>
          <w:w w:val="110"/>
          <w:lang w:val="sr-Cyrl-CS"/>
        </w:rPr>
        <w:t xml:space="preserve">___________________________                                           </w:t>
      </w:r>
      <w:r w:rsidR="00BE1D8B" w:rsidRPr="00BE1D8B">
        <w:rPr>
          <w:rFonts w:ascii="Tahoma" w:hAnsi="Tahoma" w:cs="Tahoma"/>
          <w:color w:val="000000"/>
          <w:w w:val="110"/>
          <w:lang w:val="sr-Cyrl-CS"/>
        </w:rPr>
        <w:tab/>
        <w:t xml:space="preserve">                                                        </w:t>
      </w:r>
      <w:r w:rsidR="00BE1D8B">
        <w:rPr>
          <w:rFonts w:ascii="Tahoma" w:hAnsi="Tahoma" w:cs="Tahoma"/>
          <w:color w:val="000000"/>
          <w:w w:val="110"/>
          <w:lang w:val="sr-Cyrl-CS"/>
        </w:rPr>
        <w:t xml:space="preserve">                   </w:t>
      </w:r>
      <w:r w:rsidR="00BE1D8B" w:rsidRPr="00BE1D8B">
        <w:rPr>
          <w:rFonts w:ascii="Tahoma" w:hAnsi="Tahoma" w:cs="Tahoma"/>
          <w:color w:val="000000"/>
          <w:w w:val="110"/>
          <w:lang w:val="sr-Cyrl-CS"/>
        </w:rPr>
        <w:t xml:space="preserve"> </w:t>
      </w:r>
      <w:r w:rsidR="00BE1D8B" w:rsidRPr="00BE1D8B">
        <w:rPr>
          <w:rFonts w:ascii="Tahoma" w:hAnsi="Tahoma" w:cs="Tahoma"/>
          <w:color w:val="000000"/>
          <w:spacing w:val="-2"/>
          <w:w w:val="110"/>
          <w:sz w:val="18"/>
          <w:szCs w:val="18"/>
          <w:lang w:val="sr-Cyrl-CS"/>
        </w:rPr>
        <w:t>(потпис даваоца изјаве)</w:t>
      </w:r>
    </w:p>
    <w:p w:rsidR="00440261" w:rsidRPr="00BE1D8B" w:rsidRDefault="00BE1D8B" w:rsidP="00BE1D8B">
      <w:pPr>
        <w:tabs>
          <w:tab w:val="right" w:pos="1738"/>
        </w:tabs>
        <w:spacing w:before="252" w:line="206" w:lineRule="auto"/>
        <w:ind w:left="-426" w:right="-302"/>
        <w:jc w:val="both"/>
        <w:rPr>
          <w:rFonts w:ascii="Tahoma" w:hAnsi="Tahoma" w:cs="Tahoma"/>
          <w:color w:val="000000"/>
          <w:w w:val="110"/>
          <w:lang w:val="sr-Cyrl-CS"/>
        </w:rPr>
      </w:pPr>
      <w:r w:rsidRPr="00BE1D8B">
        <w:rPr>
          <w:rFonts w:ascii="Tahoma" w:hAnsi="Tahoma" w:cs="Tahoma"/>
          <w:b/>
          <w:color w:val="000000"/>
          <w:spacing w:val="-3"/>
          <w:lang w:val="sr-Cyrl-CS"/>
        </w:rPr>
        <w:t xml:space="preserve">II </w:t>
      </w:r>
      <w:r w:rsidRPr="00BE1D8B">
        <w:rPr>
          <w:rFonts w:ascii="Tahoma" w:hAnsi="Tahoma" w:cs="Tahoma"/>
          <w:color w:val="000000"/>
          <w:spacing w:val="-3"/>
          <w:w w:val="105"/>
          <w:lang w:val="sr-Cyrl-CS"/>
        </w:rPr>
        <w:t xml:space="preserve">Иако је орган обавезан да изврши увид, прибави и обави личне податке, изјављујем да </w:t>
      </w:r>
      <w:r w:rsidRPr="00BE1D8B">
        <w:rPr>
          <w:rFonts w:ascii="Tahoma" w:hAnsi="Tahoma" w:cs="Tahoma"/>
          <w:color w:val="000000"/>
          <w:spacing w:val="-1"/>
          <w:w w:val="105"/>
          <w:lang w:val="sr-Cyrl-CS"/>
        </w:rPr>
        <w:t>ћу сам/а за потребе поступка прибавити</w:t>
      </w:r>
      <w:r w:rsidRPr="00BE1D8B">
        <w:rPr>
          <w:rFonts w:ascii="Tahoma" w:hAnsi="Tahoma" w:cs="Tahoma"/>
          <w:color w:val="000000"/>
          <w:spacing w:val="-1"/>
          <w:lang w:val="sr-Cyrl-CS"/>
        </w:rPr>
        <w:t xml:space="preserve">: </w:t>
      </w:r>
    </w:p>
    <w:p w:rsidR="00440261" w:rsidRPr="00BE1D8B" w:rsidRDefault="00BE1D8B" w:rsidP="00FA0421">
      <w:pPr>
        <w:tabs>
          <w:tab w:val="right" w:pos="8482"/>
        </w:tabs>
        <w:spacing w:before="252"/>
        <w:ind w:left="-426" w:right="-302"/>
        <w:jc w:val="both"/>
        <w:rPr>
          <w:rFonts w:ascii="Tahoma" w:hAnsi="Tahoma" w:cs="Tahoma"/>
          <w:color w:val="000000"/>
          <w:lang w:val="sr-Cyrl-CS"/>
        </w:rPr>
      </w:pPr>
      <w:r w:rsidRPr="00BE1D8B">
        <w:rPr>
          <w:rFonts w:ascii="Tahoma" w:hAnsi="Tahoma" w:cs="Tahoma"/>
          <w:color w:val="000000"/>
          <w:spacing w:val="-3"/>
          <w:w w:val="105"/>
          <w:lang w:val="sr-Cyrl-CS"/>
        </w:rPr>
        <w:t>а) све личне податке о чињеницама о којима се води службена евидениција, а који</w:t>
      </w:r>
    </w:p>
    <w:p w:rsidR="00440261" w:rsidRPr="00BE1D8B" w:rsidRDefault="00BE1D8B" w:rsidP="00FA0421">
      <w:pPr>
        <w:ind w:left="-426" w:right="-302"/>
        <w:jc w:val="both"/>
        <w:rPr>
          <w:rFonts w:ascii="Tahoma" w:hAnsi="Tahoma" w:cs="Tahoma"/>
          <w:color w:val="000000"/>
          <w:spacing w:val="-4"/>
          <w:w w:val="105"/>
          <w:lang w:val="sr-Cyrl-CS"/>
        </w:rPr>
      </w:pPr>
      <w:r w:rsidRPr="00BE1D8B">
        <w:rPr>
          <w:rFonts w:ascii="Tahoma" w:hAnsi="Tahoma" w:cs="Tahoma"/>
          <w:color w:val="000000"/>
          <w:spacing w:val="-4"/>
          <w:w w:val="105"/>
          <w:lang w:val="sr-Cyrl-CS"/>
        </w:rPr>
        <w:t>су неопходни за одлучивање.</w:t>
      </w:r>
    </w:p>
    <w:p w:rsidR="00440261" w:rsidRPr="00BE1D8B" w:rsidRDefault="00BE1D8B" w:rsidP="00BE1D8B">
      <w:pPr>
        <w:spacing w:before="252"/>
        <w:ind w:left="-426" w:right="-302"/>
        <w:jc w:val="both"/>
        <w:rPr>
          <w:rFonts w:ascii="Tahoma" w:hAnsi="Tahoma" w:cs="Tahoma"/>
          <w:color w:val="000000"/>
          <w:spacing w:val="-6"/>
          <w:w w:val="105"/>
          <w:lang w:val="sr-Cyrl-CS"/>
        </w:rPr>
      </w:pPr>
      <w:r w:rsidRPr="00BE1D8B">
        <w:rPr>
          <w:rFonts w:ascii="Tahoma" w:hAnsi="Tahoma" w:cs="Tahoma"/>
          <w:color w:val="000000"/>
          <w:spacing w:val="-6"/>
          <w:w w:val="105"/>
          <w:lang w:val="sr-Cyrl-CS"/>
        </w:rPr>
        <w:t>б) следеће податке:</w:t>
      </w:r>
      <w:r w:rsidRPr="00BE1D8B">
        <w:rPr>
          <w:rFonts w:ascii="Tahoma" w:hAnsi="Tahoma" w:cs="Tahoma"/>
          <w:color w:val="000000"/>
          <w:spacing w:val="-6"/>
          <w:w w:val="110"/>
          <w:vertAlign w:val="superscript"/>
          <w:lang w:val="sr-Cyrl-CS"/>
        </w:rPr>
        <w:t>3</w:t>
      </w:r>
    </w:p>
    <w:p w:rsidR="00440261" w:rsidRPr="00BE1D8B" w:rsidRDefault="00440261" w:rsidP="00BE1D8B">
      <w:pPr>
        <w:numPr>
          <w:ilvl w:val="0"/>
          <w:numId w:val="1"/>
        </w:numPr>
        <w:tabs>
          <w:tab w:val="clear" w:pos="144"/>
          <w:tab w:val="decimal" w:pos="576"/>
        </w:tabs>
        <w:spacing w:line="137" w:lineRule="exact"/>
        <w:ind w:left="-426" w:right="-302"/>
        <w:jc w:val="both"/>
        <w:rPr>
          <w:rFonts w:ascii="Tahoma" w:hAnsi="Tahoma" w:cs="Tahoma"/>
          <w:color w:val="000000"/>
          <w:lang w:val="sr-Cyrl-CS"/>
        </w:rPr>
      </w:pPr>
    </w:p>
    <w:p w:rsidR="00440261" w:rsidRPr="00BE1D8B" w:rsidRDefault="00440261" w:rsidP="00BE1D8B">
      <w:pPr>
        <w:numPr>
          <w:ilvl w:val="0"/>
          <w:numId w:val="1"/>
        </w:numPr>
        <w:tabs>
          <w:tab w:val="clear" w:pos="144"/>
          <w:tab w:val="decimal" w:pos="576"/>
        </w:tabs>
        <w:spacing w:before="324" w:line="167" w:lineRule="exact"/>
        <w:ind w:left="-426" w:right="-302"/>
        <w:jc w:val="both"/>
        <w:rPr>
          <w:rFonts w:ascii="Tahoma" w:hAnsi="Tahoma" w:cs="Tahoma"/>
          <w:color w:val="000000"/>
          <w:lang w:val="sr-Cyrl-CS"/>
        </w:rPr>
      </w:pPr>
    </w:p>
    <w:p w:rsidR="00440261" w:rsidRPr="00BE1D8B" w:rsidRDefault="00440261" w:rsidP="00BE1D8B">
      <w:pPr>
        <w:numPr>
          <w:ilvl w:val="0"/>
          <w:numId w:val="1"/>
        </w:numPr>
        <w:tabs>
          <w:tab w:val="clear" w:pos="144"/>
          <w:tab w:val="decimal" w:pos="576"/>
        </w:tabs>
        <w:spacing w:before="360" w:line="149" w:lineRule="exact"/>
        <w:ind w:left="-426" w:right="-302"/>
        <w:jc w:val="both"/>
        <w:rPr>
          <w:rFonts w:ascii="Tahoma" w:hAnsi="Tahoma" w:cs="Tahoma"/>
          <w:color w:val="000000"/>
          <w:lang w:val="sr-Cyrl-CS"/>
        </w:rPr>
      </w:pPr>
    </w:p>
    <w:p w:rsidR="00440261" w:rsidRDefault="00BE1D8B" w:rsidP="00BE1D8B">
      <w:pPr>
        <w:spacing w:before="288"/>
        <w:ind w:left="-426" w:right="-302"/>
        <w:jc w:val="both"/>
        <w:rPr>
          <w:rFonts w:ascii="Tahoma" w:hAnsi="Tahoma" w:cs="Tahoma"/>
          <w:color w:val="000000"/>
          <w:w w:val="105"/>
          <w:lang w:val="sr-Cyrl-CS"/>
        </w:rPr>
      </w:pPr>
      <w:r w:rsidRPr="00BE1D8B">
        <w:rPr>
          <w:rFonts w:ascii="Tahoma" w:hAnsi="Tahoma" w:cs="Tahoma"/>
          <w:color w:val="000000"/>
          <w:spacing w:val="-5"/>
          <w:w w:val="105"/>
          <w:lang w:val="sr-Cyrl-CS"/>
        </w:rPr>
        <w:t>Упознат/а сам да уколико наведене личне податке неопходне за одлучивање органа</w:t>
      </w:r>
      <w:r w:rsidRPr="00BE1D8B">
        <w:rPr>
          <w:rFonts w:ascii="Tahoma" w:hAnsi="Tahoma" w:cs="Tahoma"/>
          <w:b/>
          <w:color w:val="000000"/>
          <w:spacing w:val="-5"/>
          <w:w w:val="105"/>
          <w:lang w:val="sr-Cyrl-CS"/>
        </w:rPr>
        <w:t xml:space="preserve"> не </w:t>
      </w:r>
      <w:r>
        <w:rPr>
          <w:rFonts w:ascii="Tahoma" w:hAnsi="Tahoma" w:cs="Tahoma"/>
          <w:b/>
          <w:color w:val="000000"/>
          <w:spacing w:val="17"/>
          <w:w w:val="105"/>
          <w:lang w:val="sr-Cyrl-CS"/>
        </w:rPr>
        <w:t>поднесем у року од</w:t>
      </w:r>
      <w:r w:rsidR="00FA0421">
        <w:rPr>
          <w:rFonts w:ascii="Tahoma" w:hAnsi="Tahoma" w:cs="Tahoma"/>
          <w:b/>
          <w:color w:val="000000"/>
          <w:spacing w:val="17"/>
          <w:w w:val="105"/>
          <w:lang w:val="sr-Cyrl-CS"/>
        </w:rPr>
        <w:t>___</w:t>
      </w:r>
      <w:bookmarkStart w:id="0" w:name="_GoBack"/>
      <w:bookmarkEnd w:id="0"/>
      <w:r w:rsidRPr="00BE1D8B">
        <w:rPr>
          <w:rFonts w:ascii="Tahoma" w:hAnsi="Tahoma" w:cs="Tahoma"/>
          <w:b/>
          <w:color w:val="000000"/>
          <w:spacing w:val="17"/>
          <w:w w:val="105"/>
          <w:lang w:val="sr-Cyrl-CS"/>
        </w:rPr>
        <w:t xml:space="preserve">дана, </w:t>
      </w:r>
      <w:r>
        <w:rPr>
          <w:rFonts w:ascii="Tahoma" w:hAnsi="Tahoma" w:cs="Tahoma"/>
          <w:b/>
          <w:color w:val="000000"/>
          <w:spacing w:val="17"/>
          <w:w w:val="105"/>
          <w:lang w:val="sr-Cyrl-CS"/>
        </w:rPr>
        <w:t>пријава за учествовање у Јавном позиву</w:t>
      </w:r>
      <w:r w:rsidRPr="00BE1D8B">
        <w:rPr>
          <w:rFonts w:ascii="Tahoma" w:hAnsi="Tahoma" w:cs="Tahoma"/>
          <w:b/>
          <w:color w:val="000000"/>
          <w:spacing w:val="17"/>
          <w:w w:val="105"/>
          <w:lang w:val="sr-Cyrl-CS"/>
        </w:rPr>
        <w:t xml:space="preserve"> ће се сматрати </w:t>
      </w:r>
      <w:r>
        <w:rPr>
          <w:rFonts w:ascii="Tahoma" w:hAnsi="Tahoma" w:cs="Tahoma"/>
          <w:b/>
          <w:color w:val="000000"/>
          <w:w w:val="105"/>
          <w:lang w:val="sr-Cyrl-CS"/>
        </w:rPr>
        <w:t>неуредно</w:t>
      </w:r>
      <w:r w:rsidRPr="00BE1D8B">
        <w:rPr>
          <w:rFonts w:ascii="Tahoma" w:hAnsi="Tahoma" w:cs="Tahoma"/>
          <w:b/>
          <w:color w:val="000000"/>
          <w:w w:val="105"/>
          <w:lang w:val="sr-Cyrl-CS"/>
        </w:rPr>
        <w:t>м</w:t>
      </w:r>
      <w:r w:rsidRPr="00BE1D8B">
        <w:rPr>
          <w:rFonts w:ascii="Tahoma" w:hAnsi="Tahoma" w:cs="Tahoma"/>
          <w:color w:val="000000"/>
          <w:w w:val="105"/>
          <w:lang w:val="sr-Cyrl-CS"/>
        </w:rPr>
        <w:t>.</w:t>
      </w:r>
    </w:p>
    <w:p w:rsidR="00BE1D8B" w:rsidRPr="00BE1D8B" w:rsidRDefault="00BE1D8B" w:rsidP="00BE1D8B">
      <w:pPr>
        <w:spacing w:before="288"/>
        <w:ind w:left="-426" w:right="-302"/>
        <w:jc w:val="both"/>
        <w:rPr>
          <w:rFonts w:ascii="Tahoma" w:hAnsi="Tahoma" w:cs="Tahoma"/>
          <w:color w:val="000000"/>
          <w:spacing w:val="-5"/>
          <w:w w:val="105"/>
          <w:lang w:val="sr-Cyrl-CS"/>
        </w:rPr>
      </w:pPr>
    </w:p>
    <w:p w:rsidR="00BE1D8B" w:rsidRDefault="0013203F" w:rsidP="00BE1D8B">
      <w:pPr>
        <w:tabs>
          <w:tab w:val="right" w:pos="1738"/>
          <w:tab w:val="right" w:pos="8131"/>
        </w:tabs>
        <w:ind w:left="-426" w:right="-231"/>
        <w:rPr>
          <w:rFonts w:ascii="Tahoma" w:hAnsi="Tahoma" w:cs="Tahoma"/>
          <w:color w:val="000000"/>
          <w:w w:val="110"/>
          <w:lang w:val="sr-Cyrl-CS"/>
        </w:rPr>
      </w:pPr>
      <w:r w:rsidRPr="00BE1D8B">
        <w:rPr>
          <w:rFonts w:ascii="Tahoma" w:hAnsi="Tahoma" w:cs="Tahoma"/>
          <w:color w:val="000000"/>
          <w:w w:val="110"/>
          <w:lang w:val="sr-Cyrl-CS"/>
        </w:rPr>
        <w:t xml:space="preserve">Београд, _______________2021. године            </w:t>
      </w:r>
      <w:r w:rsidR="00BE1D8B">
        <w:rPr>
          <w:rFonts w:ascii="Tahoma" w:hAnsi="Tahoma" w:cs="Tahoma"/>
          <w:color w:val="000000"/>
          <w:w w:val="110"/>
          <w:lang w:val="sr-Cyrl-CS"/>
        </w:rPr>
        <w:t>____________________________</w:t>
      </w:r>
      <w:r w:rsidRPr="00BE1D8B">
        <w:rPr>
          <w:rFonts w:ascii="Tahoma" w:hAnsi="Tahoma" w:cs="Tahoma"/>
          <w:color w:val="000000"/>
          <w:w w:val="110"/>
          <w:lang w:val="sr-Cyrl-CS"/>
        </w:rPr>
        <w:t xml:space="preserve">   </w:t>
      </w:r>
    </w:p>
    <w:p w:rsidR="00BE1D8B" w:rsidRPr="00BE1D8B" w:rsidRDefault="00BE1D8B" w:rsidP="00BE1D8B">
      <w:pPr>
        <w:tabs>
          <w:tab w:val="right" w:pos="1738"/>
          <w:tab w:val="right" w:pos="8131"/>
        </w:tabs>
        <w:ind w:left="-426" w:right="-231"/>
        <w:rPr>
          <w:rFonts w:ascii="Tahoma" w:hAnsi="Tahoma" w:cs="Tahoma"/>
          <w:color w:val="000000"/>
          <w:w w:val="110"/>
          <w:sz w:val="20"/>
          <w:szCs w:val="20"/>
          <w:lang w:val="sr-Cyrl-CS"/>
        </w:rPr>
      </w:pPr>
      <w:r>
        <w:rPr>
          <w:rFonts w:ascii="Tahoma" w:hAnsi="Tahoma" w:cs="Tahoma"/>
          <w:color w:val="000000"/>
          <w:w w:val="110"/>
          <w:lang w:val="sr-Cyrl-CS"/>
        </w:rPr>
        <w:t xml:space="preserve">                                                                             </w:t>
      </w:r>
      <w:r w:rsidR="00E478E9">
        <w:rPr>
          <w:rFonts w:ascii="Tahoma" w:hAnsi="Tahoma" w:cs="Tahoma"/>
          <w:color w:val="000000"/>
          <w:w w:val="110"/>
          <w:lang w:val="sr-Cyrl-CS"/>
        </w:rPr>
        <w:t xml:space="preserve">  </w:t>
      </w:r>
      <w:r>
        <w:rPr>
          <w:rFonts w:ascii="Tahoma" w:hAnsi="Tahoma" w:cs="Tahoma"/>
          <w:color w:val="000000"/>
          <w:w w:val="110"/>
          <w:lang w:val="sr-Cyrl-CS"/>
        </w:rPr>
        <w:t xml:space="preserve"> </w:t>
      </w:r>
      <w:r w:rsidRPr="00BE1D8B">
        <w:rPr>
          <w:rFonts w:ascii="Tahoma" w:hAnsi="Tahoma" w:cs="Tahoma"/>
          <w:color w:val="000000"/>
          <w:spacing w:val="-8"/>
          <w:w w:val="110"/>
          <w:sz w:val="20"/>
          <w:szCs w:val="20"/>
          <w:lang w:val="sr-Cyrl-CS"/>
        </w:rPr>
        <w:t>(потпис даваоца изјаве)</w:t>
      </w:r>
    </w:p>
    <w:p w:rsidR="00440261" w:rsidRPr="00BE1D8B" w:rsidRDefault="0013203F" w:rsidP="0013203F">
      <w:pPr>
        <w:tabs>
          <w:tab w:val="right" w:pos="1738"/>
          <w:tab w:val="right" w:pos="8131"/>
        </w:tabs>
        <w:spacing w:before="216" w:after="468"/>
        <w:ind w:left="-426" w:right="-231"/>
        <w:rPr>
          <w:rFonts w:ascii="Tahoma" w:hAnsi="Tahoma" w:cs="Tahoma"/>
          <w:color w:val="000000"/>
          <w:w w:val="110"/>
          <w:lang w:val="sr-Cyrl-CS"/>
        </w:rPr>
      </w:pPr>
      <w:r w:rsidRPr="00BE1D8B">
        <w:rPr>
          <w:rFonts w:ascii="Tahoma" w:hAnsi="Tahoma" w:cs="Tahoma"/>
          <w:color w:val="000000"/>
          <w:w w:val="110"/>
          <w:lang w:val="sr-Cyrl-CS"/>
        </w:rPr>
        <w:t xml:space="preserve">                              </w:t>
      </w:r>
      <w:r w:rsidR="00BE1D8B" w:rsidRPr="00BE1D8B">
        <w:rPr>
          <w:rFonts w:ascii="Tahoma" w:hAnsi="Tahoma" w:cs="Tahoma"/>
          <w:color w:val="000000"/>
          <w:spacing w:val="-8"/>
          <w:w w:val="110"/>
          <w:lang w:val="sr-Cyrl-CS"/>
        </w:rPr>
        <w:tab/>
      </w:r>
    </w:p>
    <w:p w:rsidR="00E478E9" w:rsidRPr="00E478E9" w:rsidRDefault="001A42E4" w:rsidP="00E478E9">
      <w:pPr>
        <w:pStyle w:val="Normal10"/>
        <w:shd w:val="clear" w:color="auto" w:fill="FFFFFF"/>
        <w:spacing w:before="0" w:beforeAutospacing="0" w:after="0" w:afterAutospacing="0"/>
        <w:ind w:left="-426" w:right="-302"/>
        <w:jc w:val="both"/>
        <w:rPr>
          <w:rFonts w:ascii="Tahoma" w:hAnsi="Tahoma" w:cs="Tahoma"/>
          <w:color w:val="333333"/>
          <w:sz w:val="19"/>
          <w:szCs w:val="19"/>
        </w:rPr>
      </w:pPr>
      <w:r w:rsidRPr="0013203F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1832610" cy="0"/>
                <wp:effectExtent l="10160" t="6985" r="5080" b="1206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4AF414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4pt" to="144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" strokeweight=".7pt"/>
            </w:pict>
          </mc:Fallback>
        </mc:AlternateContent>
      </w:r>
      <w:r w:rsidR="00BE1D8B" w:rsidRPr="0013203F">
        <w:rPr>
          <w:rFonts w:ascii="Tahoma" w:hAnsi="Tahoma" w:cs="Tahoma"/>
          <w:color w:val="000000"/>
          <w:spacing w:val="-5"/>
          <w:sz w:val="20"/>
          <w:szCs w:val="20"/>
          <w:lang w:val="sr-Cyrl-CS"/>
        </w:rPr>
        <w:t xml:space="preserve">1 </w:t>
      </w:r>
      <w:r w:rsidR="00BE1D8B" w:rsidRPr="0013203F">
        <w:rPr>
          <w:rFonts w:ascii="Tahoma" w:hAnsi="Tahoma" w:cs="Tahoma"/>
          <w:color w:val="000000"/>
          <w:spacing w:val="-5"/>
          <w:w w:val="110"/>
          <w:sz w:val="20"/>
          <w:szCs w:val="20"/>
          <w:lang w:val="sr-Cyrl-CS"/>
        </w:rPr>
        <w:t>Сагласно одредби члана 1</w:t>
      </w:r>
      <w:r w:rsidR="00E478E9">
        <w:rPr>
          <w:rFonts w:ascii="Tahoma" w:hAnsi="Tahoma" w:cs="Tahoma"/>
          <w:color w:val="000000"/>
          <w:spacing w:val="-5"/>
          <w:w w:val="110"/>
          <w:sz w:val="20"/>
          <w:szCs w:val="20"/>
          <w:lang w:val="sr-Cyrl-CS"/>
        </w:rPr>
        <w:t>2</w:t>
      </w:r>
      <w:r w:rsidR="00BE1D8B" w:rsidRPr="0013203F">
        <w:rPr>
          <w:rFonts w:ascii="Tahoma" w:hAnsi="Tahoma" w:cs="Tahoma"/>
          <w:color w:val="000000"/>
          <w:spacing w:val="-5"/>
          <w:w w:val="110"/>
          <w:sz w:val="20"/>
          <w:szCs w:val="20"/>
          <w:lang w:val="sr-Cyrl-CS"/>
        </w:rPr>
        <w:t xml:space="preserve">. </w:t>
      </w:r>
      <w:r w:rsidR="00E478E9">
        <w:rPr>
          <w:rFonts w:ascii="Tahoma" w:hAnsi="Tahoma" w:cs="Tahoma"/>
          <w:color w:val="000000"/>
          <w:spacing w:val="-5"/>
          <w:w w:val="110"/>
          <w:sz w:val="20"/>
          <w:szCs w:val="20"/>
          <w:lang w:val="sr-Cyrl-CS"/>
        </w:rPr>
        <w:t xml:space="preserve">став 1. тачка 1) </w:t>
      </w:r>
      <w:r w:rsidR="00BE1D8B" w:rsidRPr="0013203F">
        <w:rPr>
          <w:rFonts w:ascii="Tahoma" w:hAnsi="Tahoma" w:cs="Tahoma"/>
          <w:color w:val="000000"/>
          <w:spacing w:val="-5"/>
          <w:w w:val="110"/>
          <w:sz w:val="20"/>
          <w:szCs w:val="20"/>
          <w:lang w:val="sr-Cyrl-CS"/>
        </w:rPr>
        <w:t xml:space="preserve">Закона о заштити података о личности („Службени гласник РС“; бр. </w:t>
      </w:r>
      <w:r w:rsidR="00BC47D1" w:rsidRPr="0013203F">
        <w:rPr>
          <w:rFonts w:ascii="Tahoma" w:hAnsi="Tahoma" w:cs="Tahoma"/>
          <w:color w:val="000000"/>
          <w:spacing w:val="-5"/>
          <w:w w:val="110"/>
          <w:sz w:val="20"/>
          <w:szCs w:val="20"/>
          <w:lang w:val="sr-Cyrl-CS"/>
        </w:rPr>
        <w:t>87/2018</w:t>
      </w:r>
      <w:r w:rsidR="00BE1D8B" w:rsidRPr="0013203F">
        <w:rPr>
          <w:rFonts w:ascii="Tahoma" w:hAnsi="Tahoma" w:cs="Tahoma"/>
          <w:color w:val="000000"/>
          <w:spacing w:val="-6"/>
          <w:w w:val="110"/>
          <w:sz w:val="20"/>
          <w:szCs w:val="20"/>
          <w:lang w:val="sr-Cyrl-CS"/>
        </w:rPr>
        <w:t>),</w:t>
      </w:r>
      <w:r w:rsidR="00E478E9">
        <w:rPr>
          <w:rFonts w:ascii="Tahoma" w:hAnsi="Tahoma" w:cs="Tahoma"/>
          <w:color w:val="000000"/>
          <w:spacing w:val="-6"/>
          <w:w w:val="110"/>
          <w:sz w:val="20"/>
          <w:szCs w:val="20"/>
          <w:lang w:val="sr-Cyrl-CS"/>
        </w:rPr>
        <w:t xml:space="preserve"> </w:t>
      </w:r>
      <w:r w:rsidR="00E478E9" w:rsidRPr="00E478E9">
        <w:rPr>
          <w:rFonts w:ascii="Tahoma" w:hAnsi="Tahoma" w:cs="Tahoma"/>
          <w:color w:val="000000"/>
          <w:spacing w:val="-6"/>
          <w:w w:val="110"/>
          <w:sz w:val="20"/>
          <w:szCs w:val="20"/>
          <w:lang w:val="sr-Cyrl-CS"/>
        </w:rPr>
        <w:t>о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брада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је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законита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само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ако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је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лице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на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које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се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подаци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о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личности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односе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је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пристало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на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обраду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својих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података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о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личности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за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једну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или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више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посебно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одређених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 xml:space="preserve"> </w:t>
      </w:r>
      <w:proofErr w:type="spellStart"/>
      <w:r w:rsidR="00E478E9" w:rsidRPr="00E478E9">
        <w:rPr>
          <w:rFonts w:ascii="Tahoma" w:hAnsi="Tahoma" w:cs="Tahoma"/>
          <w:color w:val="333333"/>
          <w:sz w:val="19"/>
          <w:szCs w:val="19"/>
        </w:rPr>
        <w:t>сврха</w:t>
      </w:r>
      <w:proofErr w:type="spellEnd"/>
      <w:r w:rsidR="00E478E9" w:rsidRPr="00E478E9">
        <w:rPr>
          <w:rFonts w:ascii="Tahoma" w:hAnsi="Tahoma" w:cs="Tahoma"/>
          <w:color w:val="333333"/>
          <w:sz w:val="19"/>
          <w:szCs w:val="19"/>
        </w:rPr>
        <w:t>;</w:t>
      </w:r>
    </w:p>
    <w:p w:rsidR="00BE1D8B" w:rsidRDefault="00BE1D8B" w:rsidP="00E478E9">
      <w:pPr>
        <w:ind w:left="-426" w:right="-231"/>
        <w:rPr>
          <w:rFonts w:ascii="Tahoma" w:hAnsi="Tahoma" w:cs="Tahoma"/>
          <w:color w:val="000000"/>
          <w:spacing w:val="-5"/>
          <w:sz w:val="20"/>
          <w:szCs w:val="20"/>
          <w:lang w:val="sr-Cyrl-CS"/>
        </w:rPr>
      </w:pPr>
      <w:r w:rsidRPr="0013203F">
        <w:rPr>
          <w:rFonts w:ascii="Tahoma" w:hAnsi="Tahoma" w:cs="Tahoma"/>
          <w:color w:val="000000"/>
          <w:spacing w:val="-5"/>
          <w:sz w:val="20"/>
          <w:szCs w:val="20"/>
          <w:lang w:val="sr-Cyrl-CS"/>
        </w:rPr>
        <w:t>2</w:t>
      </w:r>
      <w:r w:rsidRPr="0013203F">
        <w:rPr>
          <w:rFonts w:ascii="Tahoma" w:hAnsi="Tahoma" w:cs="Tahoma"/>
          <w:color w:val="000000"/>
          <w:spacing w:val="-5"/>
          <w:w w:val="110"/>
          <w:sz w:val="20"/>
          <w:szCs w:val="20"/>
          <w:lang w:val="sr-Cyrl-CS"/>
        </w:rPr>
        <w:t xml:space="preserve"> Потребно је заокружити слово испред опције за коју се странка одлучила</w:t>
      </w:r>
    </w:p>
    <w:p w:rsidR="00440261" w:rsidRPr="00BE1D8B" w:rsidRDefault="00BE1D8B" w:rsidP="00E478E9">
      <w:pPr>
        <w:ind w:left="-426" w:right="-231"/>
        <w:rPr>
          <w:rFonts w:cs="Tahoma"/>
          <w:color w:val="000000"/>
          <w:spacing w:val="-5"/>
          <w:sz w:val="20"/>
          <w:szCs w:val="20"/>
          <w:lang w:val="sr-Cyrl-CS"/>
        </w:rPr>
      </w:pPr>
      <w:r w:rsidRPr="0013203F">
        <w:rPr>
          <w:rFonts w:ascii="Tahoma" w:hAnsi="Tahoma" w:cs="Tahoma"/>
          <w:color w:val="000000"/>
          <w:spacing w:val="-6"/>
          <w:sz w:val="20"/>
          <w:szCs w:val="20"/>
          <w:lang w:val="sr-Cyrl-CS"/>
        </w:rPr>
        <w:t xml:space="preserve">3 </w:t>
      </w:r>
      <w:r w:rsidRPr="0013203F">
        <w:rPr>
          <w:rFonts w:ascii="Tahoma" w:hAnsi="Tahoma" w:cs="Tahoma"/>
          <w:color w:val="000000"/>
          <w:spacing w:val="-6"/>
          <w:w w:val="110"/>
          <w:sz w:val="20"/>
          <w:szCs w:val="20"/>
          <w:lang w:val="sr-Cyrl-CS"/>
        </w:rPr>
        <w:t xml:space="preserve">Попуњава се када странка у поступку који се покреће по захтеву странке изричито изјави да ће само део </w:t>
      </w:r>
      <w:r w:rsidRPr="0013203F">
        <w:rPr>
          <w:rFonts w:ascii="Tahoma" w:hAnsi="Tahoma" w:cs="Tahoma"/>
          <w:color w:val="000000"/>
          <w:spacing w:val="-9"/>
          <w:w w:val="110"/>
          <w:sz w:val="20"/>
          <w:szCs w:val="20"/>
          <w:lang w:val="sr-Cyrl-CS"/>
        </w:rPr>
        <w:t xml:space="preserve">личних података о чињеницама о којима се води службена евиденција, а које су неопходне за одлучивање, </w:t>
      </w:r>
      <w:r w:rsidRPr="0013203F">
        <w:rPr>
          <w:rFonts w:ascii="Tahoma" w:hAnsi="Tahoma" w:cs="Tahoma"/>
          <w:color w:val="000000"/>
          <w:w w:val="110"/>
          <w:sz w:val="20"/>
          <w:szCs w:val="20"/>
          <w:lang w:val="sr-Cyrl-CS"/>
        </w:rPr>
        <w:t>прибавити сама.</w:t>
      </w:r>
      <w:r w:rsidRPr="0013203F">
        <w:rPr>
          <w:rFonts w:ascii="Tahoma" w:hAnsi="Tahoma" w:cs="Tahoma"/>
          <w:color w:val="000000"/>
          <w:sz w:val="20"/>
          <w:szCs w:val="20"/>
          <w:lang w:val="sr-Cyrl-CS"/>
        </w:rPr>
        <w:t xml:space="preserve"> </w:t>
      </w:r>
    </w:p>
    <w:sectPr w:rsidR="00440261" w:rsidRPr="00BE1D8B" w:rsidSect="00FA0421">
      <w:pgSz w:w="12240" w:h="17280"/>
      <w:pgMar w:top="709" w:right="1750" w:bottom="1494" w:left="18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Arial">
    <w:charset w:val="CC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72846"/>
    <w:multiLevelType w:val="multilevel"/>
    <w:tmpl w:val="4F422060"/>
    <w:lvl w:ilvl="0">
      <w:start w:val="1"/>
      <w:numFmt w:val="decimal"/>
      <w:lvlText w:val="%1."/>
      <w:lvlJc w:val="left"/>
      <w:pPr>
        <w:tabs>
          <w:tab w:val="decimal" w:pos="144"/>
        </w:tabs>
        <w:ind w:left="720"/>
      </w:pPr>
      <w:rPr>
        <w:strike w:val="0"/>
        <w:color w:val="000000"/>
        <w:spacing w:val="0"/>
        <w:w w:val="100"/>
        <w:sz w:val="22"/>
        <w:vertAlign w:val="baseline"/>
        <w:lang w:val="sr-Cyrl-C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61"/>
    <w:rsid w:val="0013203F"/>
    <w:rsid w:val="001A42E4"/>
    <w:rsid w:val="00440261"/>
    <w:rsid w:val="00BC47D1"/>
    <w:rsid w:val="00BE1D8B"/>
    <w:rsid w:val="00E478E9"/>
    <w:rsid w:val="00FA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1D7CB"/>
  <w15:docId w15:val="{5EEE3966-763E-4F2D-BA92-9ECD22C03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E478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0">
    <w:name w:val="Normal1"/>
    <w:basedOn w:val="Normal"/>
    <w:rsid w:val="00E478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 Romic</dc:creator>
  <cp:lastModifiedBy>Snezana Romic</cp:lastModifiedBy>
  <cp:revision>5</cp:revision>
  <dcterms:created xsi:type="dcterms:W3CDTF">2021-11-03T10:05:00Z</dcterms:created>
  <dcterms:modified xsi:type="dcterms:W3CDTF">2021-11-29T08:20:00Z</dcterms:modified>
</cp:coreProperties>
</file>